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14" w:rsidRPr="00467A3D" w:rsidRDefault="00E61AF6" w:rsidP="0057721D">
      <w:pPr>
        <w:pStyle w:val="Heading1"/>
        <w:spacing w:before="0"/>
      </w:pPr>
      <w:r>
        <w:t xml:space="preserve">The </w:t>
      </w:r>
      <w:r w:rsidR="00180326">
        <w:t>Inner Man</w:t>
      </w:r>
      <w:r w:rsidR="00C36F14" w:rsidRPr="00467A3D">
        <w:t>—</w:t>
      </w:r>
      <w:r w:rsidR="00180326">
        <w:t>Lesson</w:t>
      </w:r>
      <w:r w:rsidR="00C36F14" w:rsidRPr="00467A3D">
        <w:t xml:space="preserve"> </w:t>
      </w:r>
      <w:r w:rsidR="00AE4E9B">
        <w:t xml:space="preserve">1 </w:t>
      </w:r>
      <w:r w:rsidR="00924A9F">
        <w:t>Quiz</w:t>
      </w:r>
    </w:p>
    <w:p w:rsidR="00B92A0A" w:rsidRPr="00467A3D" w:rsidRDefault="00A116B1" w:rsidP="00934CF7">
      <w:pPr>
        <w:pStyle w:val="Name"/>
      </w:pPr>
      <w:r w:rsidRPr="00467A3D">
        <w:t>Name:</w:t>
      </w:r>
      <w:r w:rsidR="00467A3D">
        <w:t xml:space="preserve"> __________</w:t>
      </w:r>
      <w:r w:rsidRPr="00467A3D">
        <w:t>__________________</w:t>
      </w:r>
      <w:r w:rsidR="00467A3D">
        <w:t>________</w:t>
      </w:r>
      <w:r w:rsidRPr="00467A3D">
        <w:t>__ Date: _______________</w:t>
      </w:r>
      <w:r w:rsidR="00467A3D">
        <w:t>_ Score: ________</w:t>
      </w:r>
      <w:r w:rsidR="009E7674" w:rsidRPr="00467A3D">
        <w:t>______</w:t>
      </w:r>
    </w:p>
    <w:p w:rsidR="00B92A0A" w:rsidRPr="00467A3D" w:rsidRDefault="00B92A0A" w:rsidP="00BF7297">
      <w:pPr>
        <w:pStyle w:val="Heading4"/>
      </w:pPr>
      <w:r w:rsidRPr="001545B1">
        <w:t>True—False</w:t>
      </w:r>
    </w:p>
    <w:tbl>
      <w:tblPr>
        <w:tblW w:w="0" w:type="auto"/>
        <w:tblCellMar>
          <w:left w:w="115" w:type="dxa"/>
          <w:right w:w="115" w:type="dxa"/>
        </w:tblCellMar>
        <w:tblLook w:val="04A0"/>
      </w:tblPr>
      <w:tblGrid>
        <w:gridCol w:w="450"/>
        <w:gridCol w:w="639"/>
        <w:gridCol w:w="450"/>
        <w:gridCol w:w="683"/>
        <w:gridCol w:w="398"/>
        <w:gridCol w:w="6970"/>
      </w:tblGrid>
      <w:tr w:rsidR="0070275C" w:rsidRPr="0070275C" w:rsidTr="0070275C">
        <w:trPr>
          <w:trHeight w:val="551"/>
        </w:trPr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True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False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1.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180326" w:rsidP="00467A3D">
            <w:r w:rsidRPr="00180326">
              <w:t>Every organization reflects its leadership.</w:t>
            </w:r>
          </w:p>
        </w:tc>
      </w:tr>
      <w:tr w:rsidR="0070275C" w:rsidRPr="0070275C" w:rsidTr="0070275C">
        <w:trPr>
          <w:trHeight w:val="571"/>
        </w:trPr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True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False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2.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180326" w:rsidP="00467A3D">
            <w:r>
              <w:rPr>
                <w:color w:val="000000"/>
              </w:rPr>
              <w:t>Every effective leader must first have learned how to be a faithful follower.</w:t>
            </w:r>
          </w:p>
        </w:tc>
      </w:tr>
      <w:tr w:rsidR="0070275C" w:rsidRPr="0070275C" w:rsidTr="0070275C">
        <w:trPr>
          <w:trHeight w:val="551"/>
        </w:trPr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True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False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3.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180326" w:rsidP="00467A3D">
            <w:r>
              <w:rPr>
                <w:color w:val="000000"/>
              </w:rPr>
              <w:t>The Christian school’s primary goal is totally different than the goal of the local church.</w:t>
            </w:r>
          </w:p>
        </w:tc>
      </w:tr>
    </w:tbl>
    <w:p w:rsidR="00180326" w:rsidRDefault="00180326" w:rsidP="00180326">
      <w:pPr>
        <w:pStyle w:val="Heading2"/>
      </w:pPr>
      <w:r>
        <w:t>Short Answer</w:t>
      </w:r>
    </w:p>
    <w:p w:rsidR="00180326" w:rsidRPr="008249E8" w:rsidRDefault="00180326" w:rsidP="00180326">
      <w:pPr>
        <w:pStyle w:val="ShortAnswer"/>
      </w:pPr>
      <w:proofErr w:type="gramStart"/>
      <w:r>
        <w:t>4</w:t>
      </w:r>
      <w:r w:rsidRPr="001667DD">
        <w:t>–</w:t>
      </w:r>
      <w:r>
        <w:t>5</w:t>
      </w:r>
      <w:r w:rsidRPr="008249E8">
        <w:t>.</w:t>
      </w:r>
      <w:proofErr w:type="gramEnd"/>
      <w:r w:rsidRPr="008249E8">
        <w:t xml:space="preserve"> </w:t>
      </w:r>
      <w:r>
        <w:rPr>
          <w:color w:val="000000"/>
        </w:rPr>
        <w:t>Give two reasons why the proper goal of Christian education is unpopular even among Christian schools</w:t>
      </w:r>
      <w:r>
        <w:t>.</w:t>
      </w:r>
      <w:r w:rsidRPr="008249E8">
        <w:t xml:space="preserve"> </w:t>
      </w:r>
      <w:r>
        <w:t>___________________</w:t>
      </w:r>
      <w:r w:rsidRPr="008249E8">
        <w:t>__________________________</w:t>
      </w:r>
      <w:r>
        <w:t>______________________________</w:t>
      </w:r>
      <w:r>
        <w:br/>
        <w:t>__________________________________________________________________________________</w:t>
      </w:r>
    </w:p>
    <w:p w:rsidR="00180326" w:rsidRDefault="00180326" w:rsidP="00180326">
      <w:pPr>
        <w:pStyle w:val="ShortAnswer"/>
      </w:pPr>
      <w:proofErr w:type="gramStart"/>
      <w:r>
        <w:t>6–10</w:t>
      </w:r>
      <w:r w:rsidRPr="008249E8">
        <w:t>.</w:t>
      </w:r>
      <w:proofErr w:type="gramEnd"/>
      <w:r w:rsidRPr="008249E8">
        <w:t xml:space="preserve"> </w:t>
      </w:r>
      <w:r>
        <w:rPr>
          <w:color w:val="000000"/>
        </w:rPr>
        <w:t>What are the five evidences of a “five-star” Christian? ____________________________________</w:t>
      </w:r>
      <w:r>
        <w:rPr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180326" w:rsidRDefault="00180326" w:rsidP="00467A3D">
      <w:pPr>
        <w:pStyle w:val="Heading4"/>
      </w:pPr>
      <w:r>
        <w:t>Multiple Choice</w:t>
      </w:r>
    </w:p>
    <w:p w:rsidR="00180326" w:rsidRPr="00180326" w:rsidRDefault="00180326" w:rsidP="00180326">
      <w:pPr>
        <w:pStyle w:val="ShortAnswer"/>
      </w:pPr>
      <w:proofErr w:type="gramStart"/>
      <w:r w:rsidRPr="00180326">
        <w:t xml:space="preserve">____ </w:t>
      </w:r>
      <w:r>
        <w:t>11</w:t>
      </w:r>
      <w:r w:rsidRPr="00180326">
        <w:t>.</w:t>
      </w:r>
      <w:proofErr w:type="gramEnd"/>
      <w:r w:rsidRPr="00180326">
        <w:t xml:space="preserve"> </w:t>
      </w:r>
      <w:r>
        <w:rPr>
          <w:color w:val="000000"/>
        </w:rPr>
        <w:t xml:space="preserve">Regarding authority, what does Paul command us to do </w:t>
      </w:r>
      <w:proofErr w:type="gramStart"/>
      <w:r>
        <w:rPr>
          <w:color w:val="000000"/>
        </w:rPr>
        <w:t>in 1 Timothy</w:t>
      </w:r>
      <w:proofErr w:type="gramEnd"/>
      <w:r>
        <w:rPr>
          <w:color w:val="000000"/>
        </w:rPr>
        <w:t xml:space="preserve"> 2:1–4?</w:t>
      </w:r>
    </w:p>
    <w:tbl>
      <w:tblPr>
        <w:tblW w:w="0" w:type="auto"/>
        <w:tblInd w:w="93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/>
      </w:tblPr>
      <w:tblGrid>
        <w:gridCol w:w="2081"/>
        <w:gridCol w:w="2023"/>
        <w:gridCol w:w="2367"/>
        <w:gridCol w:w="2412"/>
      </w:tblGrid>
      <w:tr w:rsidR="00180326" w:rsidRPr="00180326" w:rsidTr="0020713C">
        <w:trPr>
          <w:trHeight w:val="310"/>
        </w:trPr>
        <w:tc>
          <w:tcPr>
            <w:tcW w:w="2081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A. </w:t>
            </w:r>
            <w:r>
              <w:t>Serve them</w:t>
            </w:r>
          </w:p>
        </w:tc>
        <w:tc>
          <w:tcPr>
            <w:tcW w:w="2023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B. </w:t>
            </w:r>
            <w:r>
              <w:t>Obey them completely</w:t>
            </w:r>
          </w:p>
        </w:tc>
        <w:tc>
          <w:tcPr>
            <w:tcW w:w="2367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C. </w:t>
            </w:r>
            <w:r>
              <w:t>Challenge them</w:t>
            </w:r>
          </w:p>
        </w:tc>
        <w:tc>
          <w:tcPr>
            <w:tcW w:w="2412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D. </w:t>
            </w:r>
            <w:r>
              <w:t>Pray for them</w:t>
            </w:r>
          </w:p>
        </w:tc>
      </w:tr>
    </w:tbl>
    <w:p w:rsidR="00180326" w:rsidRPr="00180326" w:rsidRDefault="00180326" w:rsidP="00180326">
      <w:pPr>
        <w:pStyle w:val="ShortAnswer"/>
      </w:pPr>
      <w:proofErr w:type="gramStart"/>
      <w:r w:rsidRPr="00180326">
        <w:t xml:space="preserve">____ </w:t>
      </w:r>
      <w:r>
        <w:t>12</w:t>
      </w:r>
      <w:r w:rsidRPr="00180326">
        <w:t>.</w:t>
      </w:r>
      <w:proofErr w:type="gramEnd"/>
      <w:r w:rsidRPr="00180326">
        <w:t xml:space="preserve"> </w:t>
      </w:r>
      <w:r>
        <w:rPr>
          <w:color w:val="000000"/>
        </w:rPr>
        <w:t>In Ephesians 4:11–13, perfecting means</w:t>
      </w:r>
    </w:p>
    <w:tbl>
      <w:tblPr>
        <w:tblpPr w:bottomFromText="144" w:vertAnchor="text" w:horzAnchor="margin" w:tblpY="1"/>
        <w:tblW w:w="8898" w:type="dxa"/>
        <w:tblInd w:w="93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/>
      </w:tblPr>
      <w:tblGrid>
        <w:gridCol w:w="2221"/>
        <w:gridCol w:w="2204"/>
        <w:gridCol w:w="2238"/>
        <w:gridCol w:w="2235"/>
      </w:tblGrid>
      <w:tr w:rsidR="00180326" w:rsidRPr="00180326" w:rsidTr="0020713C">
        <w:trPr>
          <w:trHeight w:val="326"/>
        </w:trPr>
        <w:tc>
          <w:tcPr>
            <w:tcW w:w="2221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A. </w:t>
            </w:r>
            <w:r>
              <w:t>Without mistakes</w:t>
            </w:r>
          </w:p>
        </w:tc>
        <w:tc>
          <w:tcPr>
            <w:tcW w:w="2204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B. </w:t>
            </w:r>
            <w:r>
              <w:t>Removing error</w:t>
            </w:r>
          </w:p>
        </w:tc>
        <w:tc>
          <w:tcPr>
            <w:tcW w:w="2238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C. </w:t>
            </w:r>
            <w:r>
              <w:t>Making mature</w:t>
            </w:r>
          </w:p>
        </w:tc>
        <w:tc>
          <w:tcPr>
            <w:tcW w:w="2235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D. </w:t>
            </w:r>
            <w:r>
              <w:t>Selecting leaders</w:t>
            </w:r>
          </w:p>
        </w:tc>
      </w:tr>
    </w:tbl>
    <w:p w:rsidR="00180326" w:rsidRPr="00180326" w:rsidRDefault="00180326" w:rsidP="00180326">
      <w:pPr>
        <w:pStyle w:val="ShortAnswer"/>
      </w:pPr>
      <w:proofErr w:type="gramStart"/>
      <w:r w:rsidRPr="00180326">
        <w:t xml:space="preserve">____ </w:t>
      </w:r>
      <w:r>
        <w:t>13</w:t>
      </w:r>
      <w:r w:rsidRPr="00180326">
        <w:t>.</w:t>
      </w:r>
      <w:proofErr w:type="gramEnd"/>
      <w:r w:rsidRPr="00180326">
        <w:t xml:space="preserve"> </w:t>
      </w:r>
      <w:r>
        <w:rPr>
          <w:color w:val="000000"/>
        </w:rPr>
        <w:t>The goal of the Christian school is to prepare leaders for</w:t>
      </w:r>
    </w:p>
    <w:tbl>
      <w:tblPr>
        <w:tblpPr w:bottomFromText="144" w:vertAnchor="text" w:horzAnchor="margin" w:tblpY="1"/>
        <w:tblW w:w="8897" w:type="dxa"/>
        <w:tblInd w:w="93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/>
      </w:tblPr>
      <w:tblGrid>
        <w:gridCol w:w="2222"/>
        <w:gridCol w:w="2209"/>
        <w:gridCol w:w="2232"/>
        <w:gridCol w:w="2234"/>
      </w:tblGrid>
      <w:tr w:rsidR="00180326" w:rsidRPr="00180326" w:rsidTr="0020713C">
        <w:trPr>
          <w:trHeight w:val="291"/>
        </w:trPr>
        <w:tc>
          <w:tcPr>
            <w:tcW w:w="2222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A. </w:t>
            </w:r>
            <w:r>
              <w:t>Success</w:t>
            </w:r>
          </w:p>
        </w:tc>
        <w:tc>
          <w:tcPr>
            <w:tcW w:w="2209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B. </w:t>
            </w:r>
            <w:r>
              <w:t>Christian service</w:t>
            </w:r>
          </w:p>
        </w:tc>
        <w:tc>
          <w:tcPr>
            <w:tcW w:w="2232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C. </w:t>
            </w:r>
            <w:r>
              <w:t>Conflict</w:t>
            </w:r>
          </w:p>
        </w:tc>
        <w:tc>
          <w:tcPr>
            <w:tcW w:w="2234" w:type="dxa"/>
            <w:shd w:val="clear" w:color="auto" w:fill="auto"/>
          </w:tcPr>
          <w:p w:rsidR="00180326" w:rsidRPr="00180326" w:rsidRDefault="00180326" w:rsidP="009362E3">
            <w:pPr>
              <w:pStyle w:val="multchoiceoptions"/>
            </w:pPr>
            <w:r w:rsidRPr="00180326">
              <w:t xml:space="preserve">D. </w:t>
            </w:r>
            <w:r>
              <w:t>Business</w:t>
            </w:r>
          </w:p>
        </w:tc>
      </w:tr>
    </w:tbl>
    <w:p w:rsidR="00C71293" w:rsidRDefault="00A5691C" w:rsidP="00467A3D">
      <w:pPr>
        <w:pStyle w:val="Heading4"/>
      </w:pPr>
      <w:r>
        <w:t>Essay</w:t>
      </w:r>
    </w:p>
    <w:p w:rsidR="003479B9" w:rsidRPr="003479B9" w:rsidRDefault="003479B9" w:rsidP="003479B9">
      <w:pPr>
        <w:rPr>
          <w:i/>
        </w:rPr>
      </w:pPr>
      <w:r w:rsidRPr="003479B9">
        <w:rPr>
          <w:i/>
        </w:rPr>
        <w:t>Complete the following essay, using the back of this quiz, if necessary.</w:t>
      </w:r>
    </w:p>
    <w:p w:rsidR="00A5691C" w:rsidRPr="00BF7297" w:rsidRDefault="001667DD" w:rsidP="003479B9">
      <w:proofErr w:type="gramStart"/>
      <w:r w:rsidRPr="00BF7297">
        <w:t>1</w:t>
      </w:r>
      <w:r w:rsidR="00180326" w:rsidRPr="00BF7297">
        <w:t>4</w:t>
      </w:r>
      <w:r w:rsidRPr="00BF7297">
        <w:t>–</w:t>
      </w:r>
      <w:r w:rsidR="00180326" w:rsidRPr="00BF7297">
        <w:t>15</w:t>
      </w:r>
      <w:r w:rsidRPr="00BF7297">
        <w:t>.</w:t>
      </w:r>
      <w:proofErr w:type="gramEnd"/>
      <w:r w:rsidRPr="00BF7297">
        <w:t xml:space="preserve"> </w:t>
      </w:r>
      <w:r w:rsidR="00180326" w:rsidRPr="00BF7297">
        <w:t>List and explain two good measures of whether a Christian school is effectively doing its job. Use the back of this quiz, if necessary.</w:t>
      </w:r>
    </w:p>
    <w:sectPr w:rsidR="00A5691C" w:rsidRPr="00BF7297" w:rsidSect="0057721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Frutiger-Ligh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8CA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708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A687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2D08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3A4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E18B8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B2E3A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856B9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CC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B1E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026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3817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20"/>
  <w:drawingGridHorizontalSpacing w:val="110"/>
  <w:displayHorizontalDrawingGridEvery w:val="2"/>
  <w:characterSpacingControl w:val="doNotCompress"/>
  <w:compat>
    <w:useFELayout/>
  </w:compat>
  <w:rsids>
    <w:rsidRoot w:val="00A116B1"/>
    <w:rsid w:val="00027DE2"/>
    <w:rsid w:val="00083E9D"/>
    <w:rsid w:val="000B38DD"/>
    <w:rsid w:val="000C2305"/>
    <w:rsid w:val="000E1118"/>
    <w:rsid w:val="00147B92"/>
    <w:rsid w:val="00150C20"/>
    <w:rsid w:val="001545B1"/>
    <w:rsid w:val="001667DD"/>
    <w:rsid w:val="00180326"/>
    <w:rsid w:val="00185E12"/>
    <w:rsid w:val="001A6703"/>
    <w:rsid w:val="001C1CBF"/>
    <w:rsid w:val="001C553F"/>
    <w:rsid w:val="001D4AE3"/>
    <w:rsid w:val="00233088"/>
    <w:rsid w:val="00263CB4"/>
    <w:rsid w:val="002A6B26"/>
    <w:rsid w:val="002B7472"/>
    <w:rsid w:val="002C317A"/>
    <w:rsid w:val="002C7234"/>
    <w:rsid w:val="002E261A"/>
    <w:rsid w:val="003479B9"/>
    <w:rsid w:val="00363C5B"/>
    <w:rsid w:val="00381C22"/>
    <w:rsid w:val="003A5BFB"/>
    <w:rsid w:val="003C11DB"/>
    <w:rsid w:val="003C7702"/>
    <w:rsid w:val="00421C31"/>
    <w:rsid w:val="004301F4"/>
    <w:rsid w:val="004318F6"/>
    <w:rsid w:val="004630F8"/>
    <w:rsid w:val="00467A3D"/>
    <w:rsid w:val="004724D6"/>
    <w:rsid w:val="004C0DE2"/>
    <w:rsid w:val="004C20FC"/>
    <w:rsid w:val="00511FA0"/>
    <w:rsid w:val="00526AA4"/>
    <w:rsid w:val="00555766"/>
    <w:rsid w:val="00560B98"/>
    <w:rsid w:val="0056661A"/>
    <w:rsid w:val="0057721D"/>
    <w:rsid w:val="00584204"/>
    <w:rsid w:val="005B1E4E"/>
    <w:rsid w:val="006135F3"/>
    <w:rsid w:val="006450EC"/>
    <w:rsid w:val="00692B4F"/>
    <w:rsid w:val="0070275C"/>
    <w:rsid w:val="007335A1"/>
    <w:rsid w:val="007A54F5"/>
    <w:rsid w:val="00810C7A"/>
    <w:rsid w:val="0081424E"/>
    <w:rsid w:val="008249E8"/>
    <w:rsid w:val="00834857"/>
    <w:rsid w:val="00834B9B"/>
    <w:rsid w:val="00835249"/>
    <w:rsid w:val="00855F17"/>
    <w:rsid w:val="008744F6"/>
    <w:rsid w:val="008A4B32"/>
    <w:rsid w:val="008F1B92"/>
    <w:rsid w:val="00903947"/>
    <w:rsid w:val="009134DF"/>
    <w:rsid w:val="00924A9F"/>
    <w:rsid w:val="00934CF7"/>
    <w:rsid w:val="009362E3"/>
    <w:rsid w:val="00963052"/>
    <w:rsid w:val="009D641A"/>
    <w:rsid w:val="009E7674"/>
    <w:rsid w:val="00A116B1"/>
    <w:rsid w:val="00A35F42"/>
    <w:rsid w:val="00A5691C"/>
    <w:rsid w:val="00A66372"/>
    <w:rsid w:val="00AE4E9B"/>
    <w:rsid w:val="00B05518"/>
    <w:rsid w:val="00B131E2"/>
    <w:rsid w:val="00B35BE6"/>
    <w:rsid w:val="00B45249"/>
    <w:rsid w:val="00B92A0A"/>
    <w:rsid w:val="00B944B0"/>
    <w:rsid w:val="00BA1D1E"/>
    <w:rsid w:val="00BB2864"/>
    <w:rsid w:val="00BB53C8"/>
    <w:rsid w:val="00BB63FE"/>
    <w:rsid w:val="00BC0300"/>
    <w:rsid w:val="00BD32BD"/>
    <w:rsid w:val="00BE309C"/>
    <w:rsid w:val="00BF2B9E"/>
    <w:rsid w:val="00BF7297"/>
    <w:rsid w:val="00C36F14"/>
    <w:rsid w:val="00C71293"/>
    <w:rsid w:val="00CA5183"/>
    <w:rsid w:val="00CF723B"/>
    <w:rsid w:val="00DE63BB"/>
    <w:rsid w:val="00E00D46"/>
    <w:rsid w:val="00E13722"/>
    <w:rsid w:val="00E31702"/>
    <w:rsid w:val="00E335E8"/>
    <w:rsid w:val="00E61AF6"/>
    <w:rsid w:val="00E74284"/>
    <w:rsid w:val="00EC36B3"/>
    <w:rsid w:val="00ED74EF"/>
    <w:rsid w:val="00F34307"/>
    <w:rsid w:val="00FE0239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Questions"/>
    <w:qFormat/>
    <w:rsid w:val="00467A3D"/>
    <w:pPr>
      <w:spacing w:before="120"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467A3D"/>
    <w:pPr>
      <w:jc w:val="center"/>
      <w:outlineLvl w:val="0"/>
    </w:pPr>
    <w:rPr>
      <w:sz w:val="48"/>
      <w:szCs w:val="48"/>
    </w:rPr>
  </w:style>
  <w:style w:type="paragraph" w:styleId="Heading2">
    <w:name w:val="heading 2"/>
    <w:aliases w:val="Subheadings"/>
    <w:basedOn w:val="Normal"/>
    <w:next w:val="Normal"/>
    <w:link w:val="Heading2Char"/>
    <w:uiPriority w:val="9"/>
    <w:rsid w:val="000C2305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B92A0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</w:rPr>
  </w:style>
  <w:style w:type="paragraph" w:styleId="Heading4">
    <w:name w:val="heading 4"/>
    <w:aliases w:val="section heading"/>
    <w:basedOn w:val="Normal"/>
    <w:next w:val="Normal"/>
    <w:link w:val="Heading4Char"/>
    <w:uiPriority w:val="9"/>
    <w:unhideWhenUsed/>
    <w:qFormat/>
    <w:rsid w:val="00FF29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link w:val="Heading1"/>
    <w:uiPriority w:val="9"/>
    <w:rsid w:val="00467A3D"/>
    <w:rPr>
      <w:rFonts w:asciiTheme="minorHAnsi" w:hAnsiTheme="minorHAnsi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rsid w:val="00A116B1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116B1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aliases w:val="Subheadings Char"/>
    <w:link w:val="Heading2"/>
    <w:uiPriority w:val="9"/>
    <w:rsid w:val="000C2305"/>
    <w:rPr>
      <w:rFonts w:ascii="PT Sans" w:hAnsi="PT Sans"/>
      <w:b/>
      <w:sz w:val="28"/>
      <w:szCs w:val="28"/>
    </w:rPr>
  </w:style>
  <w:style w:type="character" w:customStyle="1" w:styleId="Heading3Char">
    <w:name w:val="Heading 3 Char"/>
    <w:link w:val="Heading3"/>
    <w:uiPriority w:val="9"/>
    <w:rsid w:val="00B92A0A"/>
    <w:rPr>
      <w:rFonts w:ascii="Calibri" w:eastAsia="MS Gothic" w:hAnsi="Calibri" w:cs="Times New Roman"/>
      <w:b/>
      <w:bCs/>
      <w:color w:val="4F81BD"/>
    </w:rPr>
  </w:style>
  <w:style w:type="paragraph" w:customStyle="1" w:styleId="Instructions">
    <w:name w:val="Instructions"/>
    <w:basedOn w:val="Normal"/>
    <w:qFormat/>
    <w:rsid w:val="00467A3D"/>
    <w:rPr>
      <w:i/>
    </w:rPr>
  </w:style>
  <w:style w:type="table" w:styleId="TableGrid">
    <w:name w:val="Table Grid"/>
    <w:basedOn w:val="TableNormal"/>
    <w:uiPriority w:val="59"/>
    <w:rsid w:val="00083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Title1">
    <w:name w:val="Book Title1"/>
    <w:uiPriority w:val="33"/>
    <w:rsid w:val="0081424E"/>
    <w:rPr>
      <w:b/>
      <w:bCs/>
      <w:smallCaps/>
      <w:spacing w:val="5"/>
    </w:rPr>
  </w:style>
  <w:style w:type="paragraph" w:styleId="Subtitle">
    <w:name w:val="Subtitle"/>
    <w:basedOn w:val="Heading2"/>
    <w:next w:val="Normal"/>
    <w:link w:val="SubtitleChar"/>
    <w:uiPriority w:val="11"/>
    <w:rsid w:val="001545B1"/>
  </w:style>
  <w:style w:type="character" w:customStyle="1" w:styleId="SubtitleChar">
    <w:name w:val="Subtitle Char"/>
    <w:link w:val="Subtitle"/>
    <w:uiPriority w:val="11"/>
    <w:rsid w:val="001545B1"/>
    <w:rPr>
      <w:rFonts w:ascii="PT Sans" w:hAnsi="PT Sans"/>
      <w:b/>
      <w:sz w:val="28"/>
      <w:szCs w:val="28"/>
    </w:rPr>
  </w:style>
  <w:style w:type="paragraph" w:customStyle="1" w:styleId="-QuizDirections">
    <w:name w:val="-Quiz Directions"/>
    <w:basedOn w:val="Normal"/>
    <w:uiPriority w:val="99"/>
    <w:rsid w:val="00C71293"/>
    <w:pPr>
      <w:widowControl w:val="0"/>
      <w:tabs>
        <w:tab w:val="right" w:leader="underscore" w:pos="9340"/>
        <w:tab w:val="right" w:leader="underscore" w:pos="9720"/>
      </w:tabs>
      <w:autoSpaceDE w:val="0"/>
      <w:autoSpaceDN w:val="0"/>
      <w:adjustRightInd w:val="0"/>
      <w:spacing w:after="144" w:line="320" w:lineRule="atLeast"/>
      <w:jc w:val="both"/>
      <w:textAlignment w:val="baseline"/>
    </w:pPr>
    <w:rPr>
      <w:rFonts w:ascii="Frutiger-LightCn" w:hAnsi="Frutiger-LightCn" w:cs="Frutiger-LightCn"/>
      <w:color w:val="000000"/>
      <w:sz w:val="20"/>
      <w:szCs w:val="20"/>
    </w:rPr>
  </w:style>
  <w:style w:type="paragraph" w:customStyle="1" w:styleId="ShortAnswer">
    <w:name w:val="Short Answer"/>
    <w:basedOn w:val="Normal"/>
    <w:qFormat/>
    <w:rsid w:val="008249E8"/>
    <w:pPr>
      <w:spacing w:line="320" w:lineRule="exact"/>
      <w:ind w:left="360" w:hanging="360"/>
      <w:contextualSpacing/>
    </w:pPr>
  </w:style>
  <w:style w:type="paragraph" w:customStyle="1" w:styleId="essaylines">
    <w:name w:val="essay lines"/>
    <w:basedOn w:val="Normal"/>
    <w:link w:val="essaylinesChar"/>
    <w:qFormat/>
    <w:rsid w:val="001667DD"/>
    <w:pPr>
      <w:spacing w:line="360" w:lineRule="auto"/>
      <w:ind w:left="270"/>
    </w:pPr>
  </w:style>
  <w:style w:type="character" w:customStyle="1" w:styleId="IntenseReference1">
    <w:name w:val="Intense Reference1"/>
    <w:uiPriority w:val="32"/>
    <w:rsid w:val="0081424E"/>
    <w:rPr>
      <w:b/>
      <w:bCs/>
      <w:smallCaps/>
      <w:color w:val="C0504D"/>
      <w:spacing w:val="5"/>
      <w:u w:val="single"/>
    </w:rPr>
  </w:style>
  <w:style w:type="table" w:customStyle="1" w:styleId="Multchoicetable">
    <w:name w:val="Mult choice table"/>
    <w:basedOn w:val="MultChoice"/>
    <w:uiPriority w:val="99"/>
    <w:rsid w:val="00BB53C8"/>
    <w:rPr>
      <w:rFonts w:ascii="PT Sans" w:hAnsi="PT Sans"/>
      <w:sz w:val="22"/>
    </w:rPr>
    <w:tblPr>
      <w:tblInd w:w="936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ueFalseTable">
    <w:name w:val="True False Table"/>
    <w:basedOn w:val="TableNormal"/>
    <w:uiPriority w:val="99"/>
    <w:rsid w:val="00584204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MatchingTable">
    <w:name w:val="Matching Table"/>
    <w:basedOn w:val="TableNormal"/>
    <w:uiPriority w:val="99"/>
    <w:rsid w:val="00692B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Reference1">
    <w:name w:val="Subtle Reference1"/>
    <w:uiPriority w:val="31"/>
    <w:rsid w:val="0081424E"/>
    <w:rPr>
      <w:smallCaps/>
      <w:color w:val="C0504D"/>
      <w:u w:val="single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8142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81424E"/>
    <w:rPr>
      <w:rFonts w:ascii="PT Sans" w:hAnsi="PT Sans"/>
      <w:b/>
      <w:bCs/>
      <w:i/>
      <w:iCs/>
      <w:color w:val="4F81BD"/>
      <w:sz w:val="22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81424E"/>
    <w:rPr>
      <w:i/>
      <w:iCs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29"/>
    <w:rsid w:val="0081424E"/>
    <w:rPr>
      <w:rFonts w:ascii="PT Sans" w:hAnsi="PT Sans"/>
      <w:i/>
      <w:iCs/>
      <w:color w:val="000000"/>
      <w:sz w:val="22"/>
    </w:rPr>
  </w:style>
  <w:style w:type="character" w:customStyle="1" w:styleId="IntenseEmphasis1">
    <w:name w:val="Intense Emphasis1"/>
    <w:uiPriority w:val="21"/>
    <w:rsid w:val="0081424E"/>
    <w:rPr>
      <w:b/>
      <w:bCs/>
      <w:i/>
      <w:iCs/>
      <w:color w:val="4F81BD"/>
    </w:rPr>
  </w:style>
  <w:style w:type="table" w:customStyle="1" w:styleId="MultipleChoiceAnswers">
    <w:name w:val="Multiple Choice Answers"/>
    <w:basedOn w:val="TableNormal"/>
    <w:uiPriority w:val="99"/>
    <w:rsid w:val="003C77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ultChoice">
    <w:name w:val="Mult Choice"/>
    <w:basedOn w:val="TableNormal"/>
    <w:uiPriority w:val="99"/>
    <w:rsid w:val="003C7702"/>
    <w:tblPr>
      <w:tblInd w:w="0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ltChoicequestions">
    <w:name w:val="Mult Choice questions"/>
    <w:basedOn w:val="Normal"/>
    <w:link w:val="MultChoicequestionsChar"/>
    <w:qFormat/>
    <w:rsid w:val="00467A3D"/>
    <w:pPr>
      <w:ind w:left="810" w:hanging="810"/>
    </w:pPr>
  </w:style>
  <w:style w:type="character" w:customStyle="1" w:styleId="Heading4Char">
    <w:name w:val="Heading 4 Char"/>
    <w:aliases w:val="section heading Char"/>
    <w:basedOn w:val="DefaultParagraphFont"/>
    <w:link w:val="Heading4"/>
    <w:uiPriority w:val="9"/>
    <w:rsid w:val="00FF292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atching">
    <w:name w:val="Matching"/>
    <w:basedOn w:val="Normal"/>
    <w:link w:val="MatchingChar"/>
    <w:qFormat/>
    <w:rsid w:val="00467A3D"/>
    <w:pPr>
      <w:spacing w:before="0" w:after="0"/>
    </w:pPr>
    <w:rPr>
      <w:szCs w:val="22"/>
    </w:rPr>
  </w:style>
  <w:style w:type="character" w:customStyle="1" w:styleId="MatchingChar">
    <w:name w:val="Matching Char"/>
    <w:basedOn w:val="DefaultParagraphFont"/>
    <w:link w:val="Matching"/>
    <w:rsid w:val="00467A3D"/>
    <w:rPr>
      <w:rFonts w:asciiTheme="minorHAnsi" w:hAnsiTheme="minorHAnsi"/>
      <w:sz w:val="22"/>
      <w:szCs w:val="22"/>
    </w:rPr>
  </w:style>
  <w:style w:type="paragraph" w:customStyle="1" w:styleId="multchoiceoptions">
    <w:name w:val="mult choice options"/>
    <w:basedOn w:val="MultChoicequestions"/>
    <w:link w:val="multchoiceoptionsChar"/>
    <w:qFormat/>
    <w:rsid w:val="00834857"/>
    <w:pPr>
      <w:ind w:left="234" w:hanging="234"/>
    </w:pPr>
  </w:style>
  <w:style w:type="character" w:customStyle="1" w:styleId="MultChoicequestionsChar">
    <w:name w:val="Mult Choice questions Char"/>
    <w:basedOn w:val="DefaultParagraphFont"/>
    <w:link w:val="MultChoicequestions"/>
    <w:rsid w:val="00834857"/>
    <w:rPr>
      <w:rFonts w:asciiTheme="minorHAnsi" w:hAnsiTheme="minorHAnsi"/>
      <w:sz w:val="22"/>
      <w:szCs w:val="24"/>
    </w:rPr>
  </w:style>
  <w:style w:type="character" w:customStyle="1" w:styleId="multchoiceoptionsChar">
    <w:name w:val="mult choice options Char"/>
    <w:basedOn w:val="MultChoicequestionsChar"/>
    <w:link w:val="multchoiceoptions"/>
    <w:rsid w:val="00834857"/>
  </w:style>
  <w:style w:type="paragraph" w:customStyle="1" w:styleId="Name">
    <w:name w:val="Name"/>
    <w:basedOn w:val="Normal"/>
    <w:link w:val="NameChar"/>
    <w:qFormat/>
    <w:rsid w:val="00934CF7"/>
    <w:pPr>
      <w:spacing w:before="360"/>
    </w:pPr>
  </w:style>
  <w:style w:type="character" w:customStyle="1" w:styleId="NameChar">
    <w:name w:val="Name Char"/>
    <w:basedOn w:val="DefaultParagraphFont"/>
    <w:link w:val="Name"/>
    <w:rsid w:val="00934CF7"/>
    <w:rPr>
      <w:rFonts w:asciiTheme="minorHAnsi" w:hAnsiTheme="minorHAnsi"/>
      <w:sz w:val="22"/>
      <w:szCs w:val="24"/>
    </w:rPr>
  </w:style>
  <w:style w:type="paragraph" w:customStyle="1" w:styleId="essaylines2">
    <w:name w:val="essay lines 2"/>
    <w:basedOn w:val="essaylines"/>
    <w:link w:val="essaylines2Char"/>
    <w:rsid w:val="00CF723B"/>
    <w:pPr>
      <w:ind w:left="180" w:hanging="180"/>
    </w:pPr>
  </w:style>
  <w:style w:type="character" w:customStyle="1" w:styleId="essaylinesChar">
    <w:name w:val="essay lines Char"/>
    <w:basedOn w:val="DefaultParagraphFont"/>
    <w:link w:val="essaylines"/>
    <w:rsid w:val="001667DD"/>
    <w:rPr>
      <w:rFonts w:asciiTheme="minorHAnsi" w:hAnsiTheme="minorHAnsi"/>
      <w:sz w:val="22"/>
      <w:szCs w:val="24"/>
    </w:rPr>
  </w:style>
  <w:style w:type="character" w:customStyle="1" w:styleId="essaylines2Char">
    <w:name w:val="essay lines 2 Char"/>
    <w:basedOn w:val="essaylinesChar"/>
    <w:link w:val="essaylines2"/>
    <w:rsid w:val="00CF723B"/>
  </w:style>
  <w:style w:type="paragraph" w:customStyle="1" w:styleId="Essayquestions">
    <w:name w:val="Essay questions"/>
    <w:basedOn w:val="Normal"/>
    <w:link w:val="EssayquestionsChar"/>
    <w:qFormat/>
    <w:rsid w:val="00263CB4"/>
    <w:pPr>
      <w:ind w:left="720" w:hanging="720"/>
    </w:pPr>
  </w:style>
  <w:style w:type="character" w:customStyle="1" w:styleId="EssayquestionsChar">
    <w:name w:val="Essay questions Char"/>
    <w:basedOn w:val="DefaultParagraphFont"/>
    <w:link w:val="Essayquestions"/>
    <w:rsid w:val="00263CB4"/>
    <w:rPr>
      <w:rFonts w:asciiTheme="minorHAnsi" w:hAnsiTheme="minorHAnsi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0F735-6776-4FFE-8320-6FDA0082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Positive Action For Christ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Lord</dc:creator>
  <cp:lastModifiedBy>Jim</cp:lastModifiedBy>
  <cp:revision>13</cp:revision>
  <cp:lastPrinted>2014-02-06T18:12:00Z</cp:lastPrinted>
  <dcterms:created xsi:type="dcterms:W3CDTF">2014-05-16T15:05:00Z</dcterms:created>
  <dcterms:modified xsi:type="dcterms:W3CDTF">2014-06-10T10:54:00Z</dcterms:modified>
</cp:coreProperties>
</file>